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BB5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08360F8D" wp14:editId="1CFF4980">
            <wp:extent cx="419100" cy="548640"/>
            <wp:effectExtent l="0" t="0" r="0" b="3810"/>
            <wp:docPr id="20" name="Рисунок 20" descr="Ð ÐµÐ·ÑÐ»ÑÑÐ°Ñ Ð¿Ð¾ÑÑÐºÑ Ð·Ð¾Ð±ÑÐ°Ð¶ÐµÐ½Ñ Ð·Ð° Ð·Ð°Ð¿Ð¸ÑÐ¾Ð¼ &quot;Ð³ÐµÑÐ± ÑÐºÑÐ°ÑÐ½Ð¸ Ð´Ð»Ñ Ð´Ð¾ÐºÑÐ¼ÐµÐ½Ñ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 ÐµÐ·ÑÐ»ÑÑÐ°Ñ Ð¿Ð¾ÑÑÐºÑ Ð·Ð¾Ð±ÑÐ°Ð¶ÐµÐ½Ñ Ð·Ð° Ð·Ð°Ð¿Ð¸ÑÐ¾Ð¼ &quot;Ð³ÐµÑÐ± ÑÐºÑÐ°ÑÐ½Ð¸ Ð´Ð»Ñ Ð´Ð¾ÐºÑÐ¼ÐµÐ½ÑÑÐ²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BB5">
        <w:rPr>
          <w:rFonts w:ascii="Times New Roman" w:eastAsia="Calibri" w:hAnsi="Times New Roman" w:cs="Times New Roman"/>
          <w:sz w:val="20"/>
          <w:szCs w:val="20"/>
        </w:rPr>
        <w:t>Україна</w:t>
      </w:r>
    </w:p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BB5">
        <w:rPr>
          <w:rFonts w:ascii="Times New Roman" w:eastAsia="Calibri" w:hAnsi="Times New Roman" w:cs="Times New Roman"/>
          <w:sz w:val="20"/>
          <w:szCs w:val="20"/>
        </w:rPr>
        <w:t>Міністерство освіти і науки України</w:t>
      </w:r>
    </w:p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>Відділ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>освіти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>національно-патріотичного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>виховання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>молоді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ru-RU"/>
        </w:rPr>
        <w:t xml:space="preserve"> та спорту </w:t>
      </w:r>
    </w:p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BB5">
        <w:rPr>
          <w:rFonts w:ascii="Times New Roman" w:eastAsia="Calibri" w:hAnsi="Times New Roman" w:cs="Times New Roman"/>
          <w:sz w:val="20"/>
          <w:szCs w:val="20"/>
        </w:rPr>
        <w:t>Житомирської райдержадміністрації</w:t>
      </w:r>
    </w:p>
    <w:p w:rsidR="00BF16CA" w:rsidRPr="00157BB5" w:rsidRDefault="00BF16CA" w:rsidP="00BF16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7BB5">
        <w:rPr>
          <w:rFonts w:ascii="Times New Roman" w:eastAsia="Calibri" w:hAnsi="Times New Roman" w:cs="Times New Roman"/>
          <w:sz w:val="20"/>
          <w:szCs w:val="20"/>
        </w:rPr>
        <w:t>Опорний навчальний заклад «</w:t>
      </w:r>
      <w:proofErr w:type="spellStart"/>
      <w:r w:rsidRPr="00157BB5">
        <w:rPr>
          <w:rFonts w:ascii="Times New Roman" w:eastAsia="Calibri" w:hAnsi="Times New Roman" w:cs="Times New Roman"/>
          <w:sz w:val="20"/>
          <w:szCs w:val="20"/>
        </w:rPr>
        <w:t>Левківська</w:t>
      </w:r>
      <w:proofErr w:type="spellEnd"/>
      <w:r w:rsidRPr="00157BB5">
        <w:rPr>
          <w:rFonts w:ascii="Times New Roman" w:eastAsia="Calibri" w:hAnsi="Times New Roman" w:cs="Times New Roman"/>
          <w:sz w:val="20"/>
          <w:szCs w:val="20"/>
        </w:rPr>
        <w:t xml:space="preserve"> загальноосвітня школа І-ІІІ ступенів» </w:t>
      </w:r>
    </w:p>
    <w:p w:rsidR="00B026AF" w:rsidRPr="00BA4CAA" w:rsidRDefault="00BF16CA" w:rsidP="00BF16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B5">
        <w:rPr>
          <w:rFonts w:ascii="Times New Roman" w:eastAsia="Calibri" w:hAnsi="Times New Roman" w:cs="Times New Roman"/>
          <w:sz w:val="20"/>
          <w:szCs w:val="20"/>
        </w:rPr>
        <w:t>Житомирської районної ради</w:t>
      </w:r>
    </w:p>
    <w:p w:rsidR="00BF16CA" w:rsidRDefault="00BF16CA" w:rsidP="00BF1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BA4CAA" w:rsidRPr="00BA4CAA" w:rsidRDefault="00BA4CAA" w:rsidP="00BF1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Наказ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16 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березня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  2020р.</w:t>
      </w:r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№ 46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відпрацювання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робочого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часу 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працівниками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ОНЗ "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Левківська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ЗОШ </w:t>
      </w:r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І-ІІІ 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ступенів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" </w:t>
      </w:r>
    </w:p>
    <w:p w:rsid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час карантину,</w:t>
      </w:r>
      <w:r w:rsidR="00BF16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спричиненого</w:t>
      </w:r>
      <w:proofErr w:type="spellEnd"/>
      <w:r w:rsidRPr="00BA4C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СОVID-2019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   На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hyperlink r:id="rId6" w:tgtFrame="_blank" w:history="1"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постанови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"Про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запобігання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поширенню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на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території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коронавірусу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COVID-19"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11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2020 року N 211</w:t>
        </w:r>
      </w:hyperlink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 8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"http://search.ligazakon.ua/l_doc2.nsf/link1/KP140630.html" \t "_blank" </w:instrTex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постановою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Кабінету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Міністрів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України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16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жовтня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2014 року N 630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беручи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"http://search.ligazakon.ua/l_doc2.nsf/link1/T001645.html" \t "_blank" </w:instrTex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статтю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32 Закону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України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"Про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захист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населення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інфекційних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хвороб"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 </w:t>
      </w:r>
      <w:hyperlink r:id="rId7" w:tgtFrame="_blank" w:history="1"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Указ Президента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13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2020 року N 87/2020 "Про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рішення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Ради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національної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безпеки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і оборони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13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2020 року "Про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невідкладні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заходи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забезпечення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національної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безпеки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умовах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спалаху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гострої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респіраторної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хвороби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COVID-19,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спричиненої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коронавірусом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SARS-CoV-2"</w:t>
        </w:r>
      </w:hyperlink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підпункт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пункту 13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функціональну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підсистему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надзвичайних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ситуаціях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цивільного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hyperlink r:id="rId8" w:tgtFrame="_blank" w:history="1"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наказом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і науки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BA4CA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 xml:space="preserve"> 21 листопада 2016 року N 1400</w:t>
        </w:r>
      </w:hyperlink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зареєстрованого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юстиції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грудня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2016 року за N 1623/29752,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Всесвітньої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здоров'я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 на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F1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іонально-патріотичного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спорту ЖРДА 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98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16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A4CAA" w:rsidRPr="00BA4CAA" w:rsidRDefault="00BA4CAA" w:rsidP="00BF1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A4C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наказую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працівникам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продовжити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розпочатий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2020 року режим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чергування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задля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профілактики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захворювань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спричинених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COViD-19. 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2.Призначити лаборанта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шкільного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методкабінету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Мамровську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куратором 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щоденного</w:t>
      </w:r>
      <w:proofErr w:type="spellEnd"/>
      <w:proofErr w:type="gram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онлайн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іонально-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ріотичного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спорту ЖРДА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  -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педпрацівникам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звітувати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Мамровській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</w:t>
      </w:r>
      <w:proofErr w:type="gram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В.про</w:t>
      </w:r>
      <w:proofErr w:type="spellEnd"/>
      <w:proofErr w:type="gram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2.Відповідальним за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табелювання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робочого</w:t>
      </w:r>
      <w:proofErr w:type="spellEnd"/>
      <w:proofErr w:type="gram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Нищук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Т.В.,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Ігнатюк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Г.П.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розробити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контролювати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гнучкого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графіка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для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отреб 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своєчасно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коригування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. 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Педпрацівникам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дистанційне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офлайн через блоги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класів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 </w:t>
      </w:r>
      <w:proofErr w:type="spellStart"/>
      <w:proofErr w:type="gram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учнями,які</w:t>
      </w:r>
      <w:proofErr w:type="spellEnd"/>
      <w:proofErr w:type="gram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поза мережею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телефонним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зв"язком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про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повідомляти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свою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чергу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  куратора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Мамровську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 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скласти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індивідуальний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саморозвитку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спрямований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на</w:t>
      </w:r>
      <w:proofErr w:type="gram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цифрової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опанування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для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відпрацювання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годин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часу-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участь 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загальношкільного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проекту "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Насіння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(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 проекту та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доручень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надходитимуть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особисту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адресу).</w:t>
      </w:r>
    </w:p>
    <w:p w:rsidR="00BA4CAA" w:rsidRP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Медичній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сестрі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Клименко В.О. провести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інструктаж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теперсоналу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щоденні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заходи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дезінфікції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4CAA" w:rsidRDefault="00BA4CAA" w:rsidP="00BF16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онтроль за </w:t>
      </w:r>
      <w:proofErr w:type="spellStart"/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r w:rsidRP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собою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4CAA" w:rsidRPr="00BA4CAA" w:rsidRDefault="00BF16CA" w:rsidP="00BF16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Директор </w:t>
      </w:r>
      <w:proofErr w:type="spellStart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proofErr w:type="gramStart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spellStart"/>
      <w:proofErr w:type="gramEnd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існує</w:t>
      </w:r>
      <w:proofErr w:type="spellEnd"/>
      <w:r w:rsidR="00BA4C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                         В.В. Шахрай</w:t>
      </w:r>
    </w:p>
    <w:sectPr w:rsidR="00BA4CAA" w:rsidRPr="00BA4CAA" w:rsidSect="00BF16CA">
      <w:pgSz w:w="11906" w:h="16838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48DA"/>
    <w:multiLevelType w:val="hybridMultilevel"/>
    <w:tmpl w:val="99A03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F"/>
    <w:rsid w:val="005E32D8"/>
    <w:rsid w:val="00756D62"/>
    <w:rsid w:val="00B026AF"/>
    <w:rsid w:val="00BA4CAA"/>
    <w:rsid w:val="00BF16CA"/>
    <w:rsid w:val="00C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208"/>
  <w15:docId w15:val="{38F4D65E-AB43-40B5-806B-2874FBD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97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U087_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20021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2019-11-20T08:02:00Z</cp:lastPrinted>
  <dcterms:created xsi:type="dcterms:W3CDTF">2020-03-20T07:58:00Z</dcterms:created>
  <dcterms:modified xsi:type="dcterms:W3CDTF">2020-03-20T07:58:00Z</dcterms:modified>
</cp:coreProperties>
</file>